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D0F539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A832F0">
        <w:t>4.7</w:t>
      </w:r>
      <w:r w:rsidR="005C1DDE">
        <w:t>.2022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3A314E2D" w:rsidR="003074E6" w:rsidRDefault="00FE6992" w:rsidP="003074E6">
      <w:pPr>
        <w:jc w:val="center"/>
      </w:pPr>
      <w:r>
        <w:t xml:space="preserve">o </w:t>
      </w:r>
      <w:proofErr w:type="gramStart"/>
      <w:r>
        <w:t xml:space="preserve">konání </w:t>
      </w:r>
      <w:r w:rsidR="00112E53">
        <w:t xml:space="preserve"> </w:t>
      </w:r>
      <w:r>
        <w:t>zasedání</w:t>
      </w:r>
      <w:proofErr w:type="gramEnd"/>
      <w:r>
        <w:t xml:space="preserve"> zastupitelstva obce Chocomyšl dne</w:t>
      </w:r>
      <w:r w:rsidR="005C364A">
        <w:t xml:space="preserve"> </w:t>
      </w:r>
      <w:r w:rsidR="00A832F0">
        <w:t>11.7.</w:t>
      </w:r>
      <w:r w:rsidR="00DF4531">
        <w:t>202</w:t>
      </w:r>
      <w:r w:rsidR="005C364A">
        <w:t>2</w:t>
      </w:r>
      <w:r w:rsidR="003E2E10">
        <w:t xml:space="preserve">  v</w:t>
      </w:r>
      <w:r w:rsidR="00D77512">
        <w:t xml:space="preserve"> </w:t>
      </w:r>
      <w:r w:rsidR="005C1DDE">
        <w:t>20</w:t>
      </w:r>
      <w:r w:rsidR="00C1183A">
        <w:t>.00</w:t>
      </w:r>
      <w:r w:rsidR="003E2E10">
        <w:t xml:space="preserve"> </w:t>
      </w:r>
      <w:r w:rsidR="00EC0398">
        <w:t xml:space="preserve"> h</w:t>
      </w:r>
      <w:r w:rsidR="003E2E10">
        <w:t>odin</w:t>
      </w:r>
    </w:p>
    <w:p w14:paraId="52FB6B2C" w14:textId="77777777" w:rsidR="00FE6992" w:rsidRDefault="00FE6992" w:rsidP="003074E6">
      <w:pPr>
        <w:jc w:val="center"/>
      </w:pPr>
      <w:r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r>
        <w:t>Návrh programu:</w:t>
      </w:r>
      <w:r w:rsidR="003074E6">
        <w:tab/>
      </w:r>
      <w:r>
        <w:t xml:space="preserve">1. 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proofErr w:type="gramStart"/>
      <w:r w:rsidR="00DE56CC">
        <w:t xml:space="preserve">schválení </w:t>
      </w:r>
      <w:r w:rsidR="008B78E3">
        <w:t xml:space="preserve"> </w:t>
      </w:r>
      <w:r>
        <w:t>programu</w:t>
      </w:r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r w:rsidR="008B78E3">
        <w:t>Kontrola usnesení</w:t>
      </w:r>
    </w:p>
    <w:p w14:paraId="77D56DF0" w14:textId="6BF9CA77" w:rsidR="00776E3E" w:rsidRDefault="008B78E3" w:rsidP="005C1DDE">
      <w:r>
        <w:tab/>
      </w:r>
      <w:r>
        <w:tab/>
      </w:r>
      <w:r>
        <w:tab/>
      </w:r>
      <w:r w:rsidR="005C1DDE">
        <w:t xml:space="preserve">3.  </w:t>
      </w:r>
      <w:r w:rsidR="00A832F0">
        <w:t xml:space="preserve">Schválení přijetí dotací </w:t>
      </w:r>
    </w:p>
    <w:p w14:paraId="68D91ACF" w14:textId="7C2197F9" w:rsidR="00A832F0" w:rsidRDefault="00A832F0" w:rsidP="005C1DDE">
      <w:r>
        <w:t xml:space="preserve">                                        - JSDHO </w:t>
      </w:r>
    </w:p>
    <w:p w14:paraId="2FD01B7A" w14:textId="5A4BB23F" w:rsidR="00A832F0" w:rsidRDefault="00A832F0" w:rsidP="005C1DDE">
      <w:r>
        <w:tab/>
      </w:r>
      <w:r>
        <w:tab/>
      </w:r>
      <w:r>
        <w:tab/>
        <w:t xml:space="preserve">    - oprava soklu prodejny</w:t>
      </w:r>
    </w:p>
    <w:p w14:paraId="2501F8D9" w14:textId="64FEA4FD" w:rsidR="00A832F0" w:rsidRDefault="00A832F0" w:rsidP="005C1DDE">
      <w:r>
        <w:tab/>
      </w:r>
      <w:r>
        <w:tab/>
      </w:r>
      <w:r>
        <w:tab/>
        <w:t>4. Schválení – přijetí finančního daru od nadace Agrofert</w:t>
      </w:r>
    </w:p>
    <w:p w14:paraId="180C5F8B" w14:textId="4283FFF4" w:rsidR="00A832F0" w:rsidRDefault="00A832F0" w:rsidP="005C1DDE">
      <w:r>
        <w:tab/>
      </w:r>
      <w:r>
        <w:tab/>
      </w:r>
      <w:r>
        <w:tab/>
        <w:t xml:space="preserve">5. Vyhodnocení záměru – prodej </w:t>
      </w:r>
      <w:proofErr w:type="gramStart"/>
      <w:r>
        <w:t>staveb.pozemku</w:t>
      </w:r>
      <w:proofErr w:type="gramEnd"/>
    </w:p>
    <w:p w14:paraId="5CFEF8DF" w14:textId="2C8C74EA" w:rsidR="00A832F0" w:rsidRDefault="00A832F0" w:rsidP="005C1DDE">
      <w:r>
        <w:tab/>
      </w:r>
      <w:r>
        <w:tab/>
      </w:r>
      <w:r>
        <w:tab/>
        <w:t>6. Kandidátní listina pro volby do OZ</w:t>
      </w:r>
    </w:p>
    <w:p w14:paraId="236DF36D" w14:textId="710FC744" w:rsidR="00A832F0" w:rsidRDefault="00A832F0" w:rsidP="005C1DDE">
      <w:r>
        <w:tab/>
      </w:r>
      <w:r>
        <w:tab/>
      </w:r>
      <w:r>
        <w:tab/>
        <w:t>7. Informace o dotaci na fotovoltaiku</w:t>
      </w:r>
    </w:p>
    <w:p w14:paraId="055C6AFA" w14:textId="52B500B4" w:rsidR="00A832F0" w:rsidRDefault="00A832F0" w:rsidP="005C1DDE">
      <w:r>
        <w:tab/>
      </w:r>
      <w:r>
        <w:tab/>
      </w:r>
      <w:r>
        <w:tab/>
        <w:t>8. Varianta vodojemu</w:t>
      </w:r>
    </w:p>
    <w:p w14:paraId="04E8E06C" w14:textId="201E57D9" w:rsidR="00A832F0" w:rsidRDefault="00A832F0" w:rsidP="005C1DDE">
      <w:r>
        <w:tab/>
      </w:r>
      <w:r>
        <w:tab/>
      </w:r>
      <w:r>
        <w:tab/>
        <w:t>9. Pojistná smlouva na obecní majetek</w:t>
      </w:r>
    </w:p>
    <w:p w14:paraId="16FEC6AE" w14:textId="2DE53C0D" w:rsidR="00C1183A" w:rsidRDefault="00C1183A" w:rsidP="008B6680">
      <w:pPr>
        <w:ind w:left="1416"/>
      </w:pPr>
      <w:r>
        <w:t xml:space="preserve">          </w:t>
      </w:r>
      <w:r w:rsidR="005C1DDE">
        <w:t xml:space="preserve">  </w:t>
      </w:r>
      <w:r w:rsidR="00A832F0">
        <w:t>10</w:t>
      </w:r>
      <w:r>
        <w:t>.  Diskuse</w:t>
      </w:r>
    </w:p>
    <w:p w14:paraId="3329DEDE" w14:textId="28683897" w:rsidR="00FE6992" w:rsidRDefault="003E584B" w:rsidP="00FE6992">
      <w:r>
        <w:t xml:space="preserve">                                </w:t>
      </w:r>
      <w:r w:rsidR="0047084A">
        <w:t xml:space="preserve">  </w:t>
      </w:r>
      <w:r w:rsidR="005C1DDE">
        <w:t xml:space="preserve">  </w:t>
      </w:r>
      <w:r w:rsidR="00A832F0">
        <w:t>11</w:t>
      </w:r>
      <w:r>
        <w:t xml:space="preserve">. </w:t>
      </w:r>
      <w:r w:rsidR="00D77512">
        <w:t>Usnesení, závěr</w:t>
      </w:r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54F0EE3A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A832F0">
        <w:t>4.7</w:t>
      </w:r>
      <w:r w:rsidR="005C1DDE">
        <w:t>.2022</w:t>
      </w:r>
      <w:proofErr w:type="gramEnd"/>
    </w:p>
    <w:p w14:paraId="080BB8C1" w14:textId="77777777" w:rsidR="00FD2D27" w:rsidRDefault="00FD2D27" w:rsidP="00FE6992"/>
    <w:p w14:paraId="44BB6A07" w14:textId="61DC9386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5C1DDE">
        <w:t>1</w:t>
      </w:r>
      <w:r w:rsidR="00A832F0">
        <w:t>1</w:t>
      </w:r>
      <w:r w:rsidR="005C1DDE">
        <w:t>.</w:t>
      </w:r>
      <w:r w:rsidR="00A832F0">
        <w:t>7</w:t>
      </w:r>
      <w:r w:rsidR="005C1DDE">
        <w:t>.2022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s</w:t>
      </w:r>
      <w:r>
        <w:t>tarosta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183A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5</cp:revision>
  <cp:lastPrinted>2022-07-04T18:06:00Z</cp:lastPrinted>
  <dcterms:created xsi:type="dcterms:W3CDTF">2022-05-24T05:46:00Z</dcterms:created>
  <dcterms:modified xsi:type="dcterms:W3CDTF">2022-07-04T18:06:00Z</dcterms:modified>
</cp:coreProperties>
</file>